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F3" w:rsidRPr="004654F3" w:rsidRDefault="004654F3" w:rsidP="004654F3">
      <w:pPr>
        <w:ind w:firstLineChars="295" w:firstLine="1066"/>
        <w:rPr>
          <w:rFonts w:asciiTheme="minorEastAsia" w:hAnsiTheme="minorEastAsia"/>
          <w:b/>
          <w:sz w:val="36"/>
          <w:szCs w:val="36"/>
        </w:rPr>
      </w:pPr>
      <w:r w:rsidRPr="004654F3">
        <w:rPr>
          <w:rFonts w:asciiTheme="minorEastAsia" w:hAnsiTheme="minorEastAsia" w:hint="eastAsia"/>
          <w:b/>
          <w:sz w:val="36"/>
          <w:szCs w:val="36"/>
        </w:rPr>
        <w:t>美国特拉华州立大学联合培养学位项目</w:t>
      </w:r>
    </w:p>
    <w:p w:rsidR="004654F3" w:rsidRPr="004654F3" w:rsidRDefault="004654F3" w:rsidP="004654F3">
      <w:pPr>
        <w:jc w:val="left"/>
        <w:rPr>
          <w:rFonts w:asciiTheme="minorEastAsia" w:hAnsiTheme="minorEastAsia"/>
          <w:sz w:val="32"/>
          <w:szCs w:val="32"/>
        </w:rPr>
      </w:pPr>
    </w:p>
    <w:p w:rsidR="004654F3" w:rsidRPr="004654F3" w:rsidRDefault="004654F3" w:rsidP="004654F3">
      <w:pPr>
        <w:ind w:firstLineChars="200" w:firstLine="643"/>
        <w:jc w:val="left"/>
        <w:rPr>
          <w:rFonts w:asciiTheme="minorEastAsia" w:hAnsiTheme="minorEastAsia"/>
          <w:b/>
          <w:sz w:val="32"/>
          <w:szCs w:val="32"/>
        </w:rPr>
      </w:pPr>
      <w:r w:rsidRPr="004654F3">
        <w:rPr>
          <w:rFonts w:asciiTheme="minorEastAsia" w:hAnsiTheme="minorEastAsia" w:hint="eastAsia"/>
          <w:b/>
          <w:sz w:val="32"/>
          <w:szCs w:val="32"/>
        </w:rPr>
        <w:t>一、学校简介</w:t>
      </w:r>
    </w:p>
    <w:p w:rsidR="004654F3" w:rsidRPr="004654F3" w:rsidRDefault="004654F3" w:rsidP="004654F3">
      <w:pPr>
        <w:ind w:firstLineChars="181" w:firstLine="579"/>
        <w:jc w:val="left"/>
        <w:rPr>
          <w:rFonts w:asciiTheme="minorEastAsia" w:hAnsiTheme="minorEastAsia"/>
          <w:sz w:val="32"/>
          <w:szCs w:val="32"/>
        </w:rPr>
      </w:pPr>
      <w:r w:rsidRPr="004654F3">
        <w:rPr>
          <w:rFonts w:asciiTheme="minorEastAsia" w:hAnsiTheme="minorEastAsia" w:hint="eastAsia"/>
          <w:sz w:val="32"/>
          <w:szCs w:val="32"/>
        </w:rPr>
        <w:t>美国特拉华州立大学（Delaware State University）成立于1981年，</w:t>
      </w:r>
      <w:proofErr w:type="gramStart"/>
      <w:r w:rsidRPr="004654F3">
        <w:rPr>
          <w:rFonts w:asciiTheme="minorEastAsia" w:hAnsiTheme="minorEastAsia" w:hint="eastAsia"/>
          <w:sz w:val="32"/>
          <w:szCs w:val="32"/>
        </w:rPr>
        <w:t>主校区位</w:t>
      </w:r>
      <w:proofErr w:type="gramEnd"/>
      <w:r w:rsidRPr="004654F3">
        <w:rPr>
          <w:rFonts w:asciiTheme="minorEastAsia" w:hAnsiTheme="minorEastAsia" w:hint="eastAsia"/>
          <w:sz w:val="32"/>
          <w:szCs w:val="32"/>
        </w:rPr>
        <w:t>于特拉华州的多佛市，是特拉华州的第二大学。特拉华州是美国著名的免税州，生活成本较低。特拉华州立大学的校园占地400英亩，位于纽约和华盛顿之间，地理位置优越，交通便利。学校设有64个本科专业、22个硕士专业和5个博士专业，现有全日制教师中84%拥有博士学位。全日制学生来自美国的38个州和世界上31个国家。特拉华州立大学在数学、信息技术、生物技术、应用光学等专业领域内，拥有世界级的教授。计算机与信息科学</w:t>
      </w:r>
      <w:proofErr w:type="gramStart"/>
      <w:r w:rsidRPr="004654F3">
        <w:rPr>
          <w:rFonts w:asciiTheme="minorEastAsia" w:hAnsiTheme="minorEastAsia" w:hint="eastAsia"/>
          <w:sz w:val="32"/>
          <w:szCs w:val="32"/>
        </w:rPr>
        <w:t>系拥有</w:t>
      </w:r>
      <w:proofErr w:type="gramEnd"/>
      <w:r w:rsidRPr="004654F3">
        <w:rPr>
          <w:rFonts w:asciiTheme="minorEastAsia" w:hAnsiTheme="minorEastAsia" w:hint="eastAsia"/>
          <w:sz w:val="32"/>
          <w:szCs w:val="32"/>
        </w:rPr>
        <w:t>计算机科学和信息技术两个本科专业及计算机科学专业硕士点、博士点，为双方教师、学生进行深度科研以及互访提供更高的平台。</w:t>
      </w:r>
    </w:p>
    <w:p w:rsidR="004654F3" w:rsidRPr="004654F3" w:rsidRDefault="004654F3" w:rsidP="004654F3">
      <w:pPr>
        <w:pStyle w:val="a3"/>
        <w:numPr>
          <w:ilvl w:val="0"/>
          <w:numId w:val="6"/>
        </w:numPr>
        <w:ind w:firstLineChars="0"/>
        <w:jc w:val="left"/>
        <w:rPr>
          <w:rFonts w:asciiTheme="minorEastAsia" w:hAnsiTheme="minorEastAsia"/>
          <w:b/>
          <w:sz w:val="32"/>
          <w:szCs w:val="32"/>
        </w:rPr>
      </w:pPr>
      <w:r w:rsidRPr="004654F3">
        <w:rPr>
          <w:rFonts w:asciiTheme="minorEastAsia" w:hAnsiTheme="minorEastAsia" w:hint="eastAsia"/>
          <w:b/>
          <w:sz w:val="32"/>
          <w:szCs w:val="32"/>
        </w:rPr>
        <w:t>项目简介</w:t>
      </w:r>
    </w:p>
    <w:p w:rsidR="004654F3" w:rsidRPr="004654F3" w:rsidRDefault="004654F3" w:rsidP="004654F3">
      <w:pPr>
        <w:ind w:left="420"/>
        <w:jc w:val="left"/>
        <w:rPr>
          <w:rFonts w:asciiTheme="minorEastAsia" w:hAnsiTheme="minorEastAsia"/>
          <w:sz w:val="32"/>
          <w:szCs w:val="32"/>
        </w:rPr>
      </w:pPr>
      <w:r w:rsidRPr="004654F3">
        <w:rPr>
          <w:rFonts w:asciiTheme="minorEastAsia" w:hAnsiTheme="minorEastAsia" w:hint="eastAsia"/>
          <w:sz w:val="32"/>
          <w:szCs w:val="32"/>
        </w:rPr>
        <w:t xml:space="preserve"> “3.5+2”合作模式</w:t>
      </w:r>
    </w:p>
    <w:p w:rsidR="004654F3" w:rsidRPr="004654F3" w:rsidRDefault="004654F3" w:rsidP="004654F3">
      <w:pPr>
        <w:ind w:firstLine="420"/>
        <w:jc w:val="left"/>
        <w:rPr>
          <w:rFonts w:asciiTheme="minorEastAsia" w:hAnsiTheme="minorEastAsia"/>
          <w:sz w:val="32"/>
          <w:szCs w:val="32"/>
        </w:rPr>
      </w:pPr>
      <w:r w:rsidRPr="004654F3">
        <w:rPr>
          <w:rFonts w:asciiTheme="minorEastAsia" w:hAnsiTheme="minorEastAsia" w:hint="eastAsia"/>
          <w:sz w:val="32"/>
          <w:szCs w:val="32"/>
        </w:rPr>
        <w:t>学生在吉林财经大学管理科学与信息工程学院学习前三年半课程，满足特拉华州立大学注册要求后，赴美国特拉华州立大学学习两年。学生修满美方计算机信息科学硕士课程所要求的学分，并通过学位达标必须环节，第四学年由吉林财经大学授予学士学位，第五年由美国特拉华州立大学授予</w:t>
      </w:r>
      <w:r w:rsidRPr="004654F3">
        <w:rPr>
          <w:rFonts w:asciiTheme="minorEastAsia" w:hAnsiTheme="minorEastAsia" w:hint="eastAsia"/>
          <w:sz w:val="32"/>
          <w:szCs w:val="32"/>
        </w:rPr>
        <w:lastRenderedPageBreak/>
        <w:t>硕士学位。参与项目合作学生按吉林财经大学本科收取前四年学费，按美国特拉华州立大学硕士研究生要求收取后两年学费，学费标准按美方外州学生学费的8.5折收取。</w:t>
      </w:r>
    </w:p>
    <w:p w:rsidR="004654F3" w:rsidRPr="004654F3" w:rsidRDefault="004654F3" w:rsidP="004654F3">
      <w:pPr>
        <w:ind w:firstLineChars="200" w:firstLine="643"/>
        <w:jc w:val="left"/>
        <w:rPr>
          <w:rFonts w:asciiTheme="minorEastAsia" w:hAnsiTheme="minorEastAsia"/>
          <w:b/>
          <w:sz w:val="32"/>
          <w:szCs w:val="32"/>
        </w:rPr>
      </w:pPr>
      <w:r w:rsidRPr="004654F3">
        <w:rPr>
          <w:rFonts w:asciiTheme="minorEastAsia" w:hAnsiTheme="minorEastAsia" w:hint="eastAsia"/>
          <w:b/>
          <w:sz w:val="32"/>
          <w:szCs w:val="32"/>
        </w:rPr>
        <w:t>三、申请时间和入学时间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 w:rsidRPr="004654F3">
        <w:rPr>
          <w:rFonts w:asciiTheme="minorEastAsia" w:hAnsiTheme="minorEastAsia" w:hint="eastAsia"/>
          <w:sz w:val="32"/>
          <w:szCs w:val="32"/>
        </w:rPr>
        <w:t xml:space="preserve">申请时间：每年10月底前； 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 w:rsidRPr="004654F3">
        <w:rPr>
          <w:rFonts w:asciiTheme="minorEastAsia" w:hAnsiTheme="minorEastAsia" w:hint="eastAsia"/>
          <w:sz w:val="32"/>
          <w:szCs w:val="32"/>
        </w:rPr>
        <w:t>入学时间：次年1月上旬。</w:t>
      </w:r>
    </w:p>
    <w:p w:rsidR="004654F3" w:rsidRPr="0092328C" w:rsidRDefault="004654F3" w:rsidP="0092328C">
      <w:pPr>
        <w:pStyle w:val="a3"/>
        <w:numPr>
          <w:ilvl w:val="0"/>
          <w:numId w:val="7"/>
        </w:numPr>
        <w:ind w:firstLineChars="0"/>
        <w:jc w:val="left"/>
        <w:rPr>
          <w:rFonts w:asciiTheme="minorEastAsia" w:hAnsiTheme="minorEastAsia" w:cs="宋体"/>
          <w:b/>
          <w:sz w:val="32"/>
          <w:szCs w:val="32"/>
        </w:rPr>
      </w:pPr>
      <w:r w:rsidRPr="0092328C">
        <w:rPr>
          <w:rFonts w:asciiTheme="minorEastAsia" w:hAnsiTheme="minorEastAsia" w:cs="宋体" w:hint="eastAsia"/>
          <w:b/>
          <w:sz w:val="32"/>
          <w:szCs w:val="32"/>
        </w:rPr>
        <w:t>可选专业</w:t>
      </w:r>
    </w:p>
    <w:p w:rsidR="004654F3" w:rsidRPr="004654F3" w:rsidRDefault="004654F3" w:rsidP="004654F3">
      <w:pPr>
        <w:ind w:left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计算机与信息科学</w:t>
      </w:r>
    </w:p>
    <w:p w:rsidR="004654F3" w:rsidRPr="0092328C" w:rsidRDefault="004654F3" w:rsidP="0092328C">
      <w:pPr>
        <w:pStyle w:val="a3"/>
        <w:numPr>
          <w:ilvl w:val="0"/>
          <w:numId w:val="7"/>
        </w:numPr>
        <w:ind w:firstLineChars="0"/>
        <w:jc w:val="left"/>
        <w:rPr>
          <w:rFonts w:asciiTheme="minorEastAsia" w:hAnsiTheme="minorEastAsia" w:cs="宋体"/>
          <w:b/>
          <w:sz w:val="32"/>
          <w:szCs w:val="32"/>
        </w:rPr>
      </w:pPr>
      <w:r w:rsidRPr="0092328C">
        <w:rPr>
          <w:rFonts w:asciiTheme="minorEastAsia" w:hAnsiTheme="minorEastAsia" w:cs="宋体" w:hint="eastAsia"/>
          <w:b/>
          <w:sz w:val="32"/>
          <w:szCs w:val="32"/>
        </w:rPr>
        <w:t>项目相关费用</w:t>
      </w:r>
    </w:p>
    <w:p w:rsidR="004654F3" w:rsidRPr="004654F3" w:rsidRDefault="004654F3" w:rsidP="0092328C">
      <w:pPr>
        <w:ind w:firstLineChars="181" w:firstLine="579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 xml:space="preserve">学费：$800／学分 26学分 </w:t>
      </w:r>
    </w:p>
    <w:p w:rsidR="004654F3" w:rsidRPr="004654F3" w:rsidRDefault="004654F3" w:rsidP="0092328C">
      <w:pPr>
        <w:ind w:firstLineChars="181" w:firstLine="579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 xml:space="preserve">住宿费：约$350／月； </w:t>
      </w:r>
    </w:p>
    <w:p w:rsidR="004654F3" w:rsidRPr="004654F3" w:rsidRDefault="004654F3" w:rsidP="0092328C">
      <w:pPr>
        <w:ind w:firstLineChars="181" w:firstLine="579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 xml:space="preserve">餐饮费：约$200／月； </w:t>
      </w:r>
    </w:p>
    <w:p w:rsidR="004654F3" w:rsidRPr="004654F3" w:rsidRDefault="004654F3" w:rsidP="0092328C">
      <w:pPr>
        <w:ind w:firstLineChars="181" w:firstLine="579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医疗保险：约$375／学期。</w:t>
      </w:r>
    </w:p>
    <w:p w:rsidR="004654F3" w:rsidRPr="0092328C" w:rsidRDefault="0092328C" w:rsidP="0092328C">
      <w:pPr>
        <w:ind w:firstLineChars="200" w:firstLine="643"/>
        <w:jc w:val="left"/>
        <w:rPr>
          <w:rFonts w:asciiTheme="minorEastAsia" w:hAnsiTheme="minorEastAsia" w:cs="宋体"/>
          <w:b/>
          <w:sz w:val="32"/>
          <w:szCs w:val="32"/>
        </w:rPr>
      </w:pPr>
      <w:r w:rsidRPr="0092328C">
        <w:rPr>
          <w:rFonts w:asciiTheme="minorEastAsia" w:hAnsiTheme="minorEastAsia" w:cs="宋体" w:hint="eastAsia"/>
          <w:b/>
          <w:sz w:val="32"/>
          <w:szCs w:val="32"/>
        </w:rPr>
        <w:t>六</w:t>
      </w:r>
      <w:r w:rsidR="004654F3" w:rsidRPr="0092328C">
        <w:rPr>
          <w:rFonts w:asciiTheme="minorEastAsia" w:hAnsiTheme="minorEastAsia" w:cs="宋体" w:hint="eastAsia"/>
          <w:b/>
          <w:sz w:val="32"/>
          <w:szCs w:val="32"/>
        </w:rPr>
        <w:t>、申请需准备的材料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1）项目申请表；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2）英语成绩单（托福79分以上，GRE310分左右</w:t>
      </w:r>
      <w:proofErr w:type="gramStart"/>
      <w:r w:rsidRPr="004654F3">
        <w:rPr>
          <w:rFonts w:asciiTheme="minorEastAsia" w:hAnsiTheme="minorEastAsia" w:cs="宋体" w:hint="eastAsia"/>
          <w:sz w:val="32"/>
          <w:szCs w:val="32"/>
        </w:rPr>
        <w:t>且绩点</w:t>
      </w:r>
      <w:proofErr w:type="gramEnd"/>
      <w:r w:rsidRPr="004654F3">
        <w:rPr>
          <w:rFonts w:asciiTheme="minorEastAsia" w:hAnsiTheme="minorEastAsia" w:cs="宋体" w:hint="eastAsia"/>
          <w:sz w:val="32"/>
          <w:szCs w:val="32"/>
        </w:rPr>
        <w:t>达到3.0）；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3）本科阶段在校成绩单（中、英文）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4）</w:t>
      </w:r>
      <w:r w:rsidRPr="004654F3">
        <w:rPr>
          <w:rFonts w:asciiTheme="minorEastAsia" w:hAnsiTheme="minorEastAsia" w:cs="宋体" w:hint="eastAsia"/>
          <w:sz w:val="32"/>
          <w:szCs w:val="32"/>
        </w:rPr>
        <w:tab/>
        <w:t>两封教授推荐信；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5）</w:t>
      </w:r>
      <w:r w:rsidRPr="004654F3">
        <w:rPr>
          <w:rFonts w:asciiTheme="minorEastAsia" w:hAnsiTheme="minorEastAsia" w:cs="宋体" w:hint="eastAsia"/>
          <w:sz w:val="32"/>
          <w:szCs w:val="32"/>
        </w:rPr>
        <w:tab/>
        <w:t>有效护照。</w:t>
      </w:r>
    </w:p>
    <w:p w:rsidR="004654F3" w:rsidRPr="0092328C" w:rsidRDefault="0092328C" w:rsidP="0092328C">
      <w:pPr>
        <w:ind w:firstLineChars="200" w:firstLine="643"/>
        <w:jc w:val="left"/>
        <w:rPr>
          <w:rFonts w:asciiTheme="minorEastAsia" w:hAnsiTheme="minorEastAsia" w:cs="宋体"/>
          <w:b/>
          <w:sz w:val="32"/>
          <w:szCs w:val="32"/>
        </w:rPr>
      </w:pPr>
      <w:r w:rsidRPr="0092328C">
        <w:rPr>
          <w:rFonts w:asciiTheme="minorEastAsia" w:hAnsiTheme="minorEastAsia" w:cs="宋体" w:hint="eastAsia"/>
          <w:b/>
          <w:sz w:val="32"/>
          <w:szCs w:val="32"/>
        </w:rPr>
        <w:t>七、</w:t>
      </w:r>
      <w:r w:rsidR="004654F3" w:rsidRPr="0092328C">
        <w:rPr>
          <w:rFonts w:asciiTheme="minorEastAsia" w:hAnsiTheme="minorEastAsia" w:cs="宋体" w:hint="eastAsia"/>
          <w:b/>
          <w:sz w:val="32"/>
          <w:szCs w:val="32"/>
        </w:rPr>
        <w:t>住宿及饮食</w:t>
      </w:r>
    </w:p>
    <w:p w:rsidR="004654F3" w:rsidRPr="004654F3" w:rsidRDefault="004654F3" w:rsidP="004654F3">
      <w:pPr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 xml:space="preserve">    学校可以帮助学生在当地租房，地点为校车经过的地方。</w:t>
      </w:r>
      <w:r w:rsidRPr="004654F3">
        <w:rPr>
          <w:rFonts w:asciiTheme="minorEastAsia" w:hAnsiTheme="minorEastAsia" w:cs="宋体" w:hint="eastAsia"/>
          <w:sz w:val="32"/>
          <w:szCs w:val="32"/>
        </w:rPr>
        <w:lastRenderedPageBreak/>
        <w:t>住宿条件为两室一厅，可容纳4人。月租约为每人$300-350左右，包括水、电、煤气费用 不包括上网费用。</w:t>
      </w:r>
    </w:p>
    <w:p w:rsidR="004654F3" w:rsidRPr="004654F3" w:rsidRDefault="004654F3" w:rsidP="0092328C">
      <w:pPr>
        <w:ind w:firstLineChars="230" w:firstLine="736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在美留学生日常餐饮费平均约为每人$20</w:t>
      </w:r>
      <w:r w:rsidR="0092328C">
        <w:rPr>
          <w:rFonts w:asciiTheme="minorEastAsia" w:hAnsiTheme="minorEastAsia" w:cs="宋体" w:hint="eastAsia"/>
          <w:sz w:val="32"/>
          <w:szCs w:val="32"/>
        </w:rPr>
        <w:t>0/</w:t>
      </w:r>
      <w:r w:rsidRPr="004654F3">
        <w:rPr>
          <w:rFonts w:asciiTheme="minorEastAsia" w:hAnsiTheme="minorEastAsia" w:cs="宋体" w:hint="eastAsia"/>
          <w:sz w:val="32"/>
          <w:szCs w:val="32"/>
        </w:rPr>
        <w:t>月，学生也可选择自己做饭，节省开支。</w:t>
      </w:r>
    </w:p>
    <w:p w:rsidR="004654F3" w:rsidRPr="0092328C" w:rsidRDefault="0092328C" w:rsidP="0092328C">
      <w:pPr>
        <w:ind w:firstLineChars="200" w:firstLine="643"/>
        <w:jc w:val="left"/>
        <w:rPr>
          <w:rFonts w:asciiTheme="minorEastAsia" w:hAnsiTheme="minorEastAsia" w:cs="宋体"/>
          <w:b/>
          <w:sz w:val="32"/>
          <w:szCs w:val="32"/>
        </w:rPr>
      </w:pPr>
      <w:r w:rsidRPr="0092328C">
        <w:rPr>
          <w:rFonts w:asciiTheme="minorEastAsia" w:hAnsiTheme="minorEastAsia" w:cs="宋体" w:hint="eastAsia"/>
          <w:b/>
          <w:sz w:val="32"/>
          <w:szCs w:val="32"/>
        </w:rPr>
        <w:t>八</w:t>
      </w:r>
      <w:r w:rsidR="004654F3" w:rsidRPr="0092328C">
        <w:rPr>
          <w:rFonts w:asciiTheme="minorEastAsia" w:hAnsiTheme="minorEastAsia" w:cs="宋体" w:hint="eastAsia"/>
          <w:b/>
          <w:sz w:val="32"/>
          <w:szCs w:val="32"/>
        </w:rPr>
        <w:t>、报名方式</w:t>
      </w:r>
    </w:p>
    <w:p w:rsidR="0092328C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联系人：李诗瑶、陈思</w:t>
      </w:r>
    </w:p>
    <w:p w:rsidR="004654F3" w:rsidRPr="004654F3" w:rsidRDefault="004654F3" w:rsidP="004654F3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咨询电话：84539775</w:t>
      </w:r>
    </w:p>
    <w:p w:rsidR="005904B2" w:rsidRPr="0092328C" w:rsidRDefault="004654F3" w:rsidP="0092328C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 w:rsidRPr="004654F3">
        <w:rPr>
          <w:rFonts w:asciiTheme="minorEastAsia" w:hAnsiTheme="minorEastAsia" w:cs="宋体" w:hint="eastAsia"/>
          <w:sz w:val="32"/>
          <w:szCs w:val="32"/>
        </w:rPr>
        <w:t>留学交流QQ群：342680401</w:t>
      </w:r>
    </w:p>
    <w:sectPr w:rsidR="005904B2" w:rsidRPr="0092328C" w:rsidSect="00AC3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3F3" w:rsidRDefault="003F53F3" w:rsidP="00176455">
      <w:r>
        <w:separator/>
      </w:r>
    </w:p>
  </w:endnote>
  <w:endnote w:type="continuationSeparator" w:id="0">
    <w:p w:rsidR="003F53F3" w:rsidRDefault="003F53F3" w:rsidP="0017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3F3" w:rsidRDefault="003F53F3" w:rsidP="00176455">
      <w:r>
        <w:separator/>
      </w:r>
    </w:p>
  </w:footnote>
  <w:footnote w:type="continuationSeparator" w:id="0">
    <w:p w:rsidR="003F53F3" w:rsidRDefault="003F53F3" w:rsidP="001764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1C4"/>
    <w:multiLevelType w:val="hybridMultilevel"/>
    <w:tmpl w:val="4964DF8C"/>
    <w:lvl w:ilvl="0" w:tplc="35F67620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4AE69E5"/>
    <w:multiLevelType w:val="hybridMultilevel"/>
    <w:tmpl w:val="9FE80862"/>
    <w:lvl w:ilvl="0" w:tplc="C452FB26">
      <w:start w:val="4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ACDC2FE"/>
    <w:multiLevelType w:val="singleLevel"/>
    <w:tmpl w:val="5ACDC2F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CDD1AA"/>
    <w:multiLevelType w:val="singleLevel"/>
    <w:tmpl w:val="5ACDD1AA"/>
    <w:lvl w:ilvl="0">
      <w:start w:val="1"/>
      <w:numFmt w:val="decimalEnclosedCircleChinese"/>
      <w:suff w:val="nothing"/>
      <w:lvlText w:val="%1 "/>
      <w:lvlJc w:val="left"/>
    </w:lvl>
  </w:abstractNum>
  <w:abstractNum w:abstractNumId="4">
    <w:nsid w:val="5ACDD26A"/>
    <w:multiLevelType w:val="singleLevel"/>
    <w:tmpl w:val="5ACDD26A"/>
    <w:lvl w:ilvl="0">
      <w:start w:val="1"/>
      <w:numFmt w:val="decimal"/>
      <w:suff w:val="space"/>
      <w:lvlText w:val="%1）"/>
      <w:lvlJc w:val="left"/>
    </w:lvl>
  </w:abstractNum>
  <w:abstractNum w:abstractNumId="5">
    <w:nsid w:val="5ACEF2C7"/>
    <w:multiLevelType w:val="singleLevel"/>
    <w:tmpl w:val="5ACEF2C7"/>
    <w:lvl w:ilvl="0">
      <w:start w:val="1"/>
      <w:numFmt w:val="decimal"/>
      <w:suff w:val="space"/>
      <w:lvlText w:val="%1）"/>
      <w:lvlJc w:val="left"/>
    </w:lvl>
  </w:abstractNum>
  <w:abstractNum w:abstractNumId="6">
    <w:nsid w:val="71FB0726"/>
    <w:multiLevelType w:val="hybridMultilevel"/>
    <w:tmpl w:val="366C165E"/>
    <w:lvl w:ilvl="0" w:tplc="F9828358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4F3"/>
    <w:rsid w:val="00030309"/>
    <w:rsid w:val="00176455"/>
    <w:rsid w:val="003F53F3"/>
    <w:rsid w:val="004654F3"/>
    <w:rsid w:val="005904B2"/>
    <w:rsid w:val="0092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F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4F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7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7645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76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764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2018-05-23T09:34:00Z</dcterms:created>
  <dcterms:modified xsi:type="dcterms:W3CDTF">2018-05-25T06:37:00Z</dcterms:modified>
</cp:coreProperties>
</file>